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F5E7D" w14:textId="77777777" w:rsidR="00CC7251" w:rsidRPr="00BA28E2" w:rsidRDefault="00972E3A" w:rsidP="00CC7251">
      <w:pPr>
        <w:suppressAutoHyphens/>
        <w:jc w:val="center"/>
        <w:textAlignment w:val="baseline"/>
        <w:rPr>
          <w:rFonts w:ascii="ＭＳ 明朝" w:eastAsia="ＭＳ 明朝" w:hAnsi="ＭＳ 明朝" w:cs="ＭＳ 明朝"/>
          <w:color w:val="000000" w:themeColor="text1"/>
          <w:spacing w:val="16"/>
          <w:kern w:val="0"/>
          <w:sz w:val="32"/>
          <w:szCs w:val="32"/>
        </w:rPr>
      </w:pPr>
      <w:r w:rsidRPr="00BA28E2">
        <w:rPr>
          <w:rFonts w:ascii="ＭＳ 明朝" w:eastAsia="ＭＳ 明朝" w:hAnsi="ＭＳ 明朝" w:cs="ＭＳ 明朝" w:hint="eastAsia"/>
          <w:color w:val="000000" w:themeColor="text1"/>
          <w:spacing w:val="16"/>
          <w:kern w:val="0"/>
          <w:sz w:val="32"/>
          <w:szCs w:val="32"/>
        </w:rPr>
        <w:t>会場使用上の注意</w:t>
      </w:r>
    </w:p>
    <w:p w14:paraId="4668E176" w14:textId="77777777" w:rsidR="00CC7251" w:rsidRPr="00BA28E2" w:rsidRDefault="00CC7251" w:rsidP="00CC7251">
      <w:pPr>
        <w:suppressAutoHyphens/>
        <w:jc w:val="center"/>
        <w:textAlignment w:val="baseline"/>
        <w:rPr>
          <w:rFonts w:ascii="ＭＳ 明朝" w:eastAsia="ＭＳ 明朝" w:hAnsi="ＭＳ 明朝" w:cs="ＭＳ 明朝"/>
          <w:color w:val="000000" w:themeColor="text1"/>
          <w:spacing w:val="16"/>
          <w:kern w:val="0"/>
          <w:sz w:val="6"/>
          <w:szCs w:val="32"/>
        </w:rPr>
      </w:pPr>
    </w:p>
    <w:p w14:paraId="409E560A" w14:textId="62AB9109" w:rsidR="00972E3A" w:rsidRPr="00BA28E2" w:rsidRDefault="00972E3A"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１　館内のロビー、観覧席は、上下足兼用となっています。下足で入る場合は、出入り口のマット</w:t>
      </w:r>
      <w:r w:rsidR="006C28DB">
        <w:rPr>
          <w:rFonts w:ascii="ＭＳ 明朝" w:eastAsia="ＭＳ 明朝" w:hAnsi="ＭＳ 明朝" w:cs="ＭＳ 明朝" w:hint="eastAsia"/>
          <w:color w:val="000000" w:themeColor="text1"/>
          <w:kern w:val="0"/>
          <w:szCs w:val="21"/>
        </w:rPr>
        <w:t>で</w:t>
      </w:r>
      <w:r w:rsidRPr="00BA28E2">
        <w:rPr>
          <w:rFonts w:ascii="ＭＳ 明朝" w:eastAsia="ＭＳ 明朝" w:hAnsi="ＭＳ 明朝" w:cs="ＭＳ 明朝" w:hint="eastAsia"/>
          <w:color w:val="000000" w:themeColor="text1"/>
          <w:kern w:val="0"/>
          <w:szCs w:val="21"/>
        </w:rPr>
        <w:t>、泥を落としてからお入りください。</w:t>
      </w:r>
    </w:p>
    <w:p w14:paraId="1557A63C"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5E911526" w14:textId="76CDF076" w:rsidR="00972E3A" w:rsidRPr="00BA28E2" w:rsidRDefault="00972E3A"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２　本部席、観覧席など館内はすべて禁煙となっています。喫煙をする場合は、喫煙コーナーでお願いします。</w:t>
      </w:r>
    </w:p>
    <w:p w14:paraId="7EE54C56"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3DAE70E9" w14:textId="558ED52E" w:rsidR="00972E3A" w:rsidRPr="00BA28E2" w:rsidRDefault="00972E3A"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３　使用する施設および付属施設を破損または紛失した場合は、直ちに役員または松江市総合体育館職員に連絡し、指示を受けてください。</w:t>
      </w:r>
    </w:p>
    <w:p w14:paraId="682E633F"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56A26876" w14:textId="6395185B" w:rsidR="00972E3A" w:rsidRPr="00BA28E2" w:rsidRDefault="00972E3A"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４</w:t>
      </w:r>
      <w:r w:rsidRPr="00BA28E2">
        <w:rPr>
          <w:rFonts w:ascii="ＭＳ 明朝" w:eastAsia="ＭＳ 明朝" w:hAnsi="ＭＳ 明朝" w:cs="ＭＳ 明朝"/>
          <w:color w:val="000000" w:themeColor="text1"/>
          <w:kern w:val="0"/>
          <w:szCs w:val="21"/>
        </w:rPr>
        <w:t xml:space="preserve">  </w:t>
      </w:r>
      <w:r w:rsidRPr="00BA28E2">
        <w:rPr>
          <w:rFonts w:ascii="ＭＳ 明朝" w:eastAsia="ＭＳ 明朝" w:hAnsi="ＭＳ 明朝" w:cs="ＭＳ 明朝" w:hint="eastAsia"/>
          <w:color w:val="000000" w:themeColor="text1"/>
          <w:kern w:val="0"/>
          <w:szCs w:val="21"/>
        </w:rPr>
        <w:t>館内へ危険物または動物の持ち込みはできません。また、許可または指示をされた場所以外への立ち入りを禁止します。</w:t>
      </w:r>
    </w:p>
    <w:p w14:paraId="2F8E6B62"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05BA5364" w14:textId="77777777" w:rsidR="00972E3A" w:rsidRPr="00BA28E2" w:rsidRDefault="00972E3A" w:rsidP="00A56913">
      <w:pPr>
        <w:suppressAutoHyphens/>
        <w:wordWrap w:val="0"/>
        <w:ind w:left="204" w:hangingChars="100" w:hanging="204"/>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 xml:space="preserve">５　</w:t>
      </w:r>
      <w:r w:rsidR="00CC7251" w:rsidRPr="00BA28E2">
        <w:rPr>
          <w:rFonts w:ascii="ＭＳ 明朝" w:eastAsia="ＭＳ 明朝" w:hAnsi="ＭＳ 明朝" w:cs="ＭＳ 明朝" w:hint="eastAsia"/>
          <w:color w:val="000000" w:themeColor="text1"/>
          <w:kern w:val="0"/>
          <w:szCs w:val="21"/>
        </w:rPr>
        <w:t>大会関係者の館内への出入り口は、</w:t>
      </w:r>
      <w:r w:rsidRPr="00BA28E2">
        <w:rPr>
          <w:rFonts w:ascii="ＭＳ 明朝" w:eastAsia="ＭＳ 明朝" w:hAnsi="ＭＳ 明朝" w:cs="ＭＳ 明朝" w:hint="eastAsia"/>
          <w:color w:val="000000" w:themeColor="text1"/>
          <w:kern w:val="0"/>
          <w:szCs w:val="21"/>
        </w:rPr>
        <w:t>１階の</w:t>
      </w:r>
      <w:r w:rsidR="00A56913" w:rsidRPr="00BA28E2">
        <w:rPr>
          <w:rFonts w:ascii="ＭＳ 明朝" w:eastAsia="ＭＳ 明朝" w:hAnsi="ＭＳ 明朝" w:cs="ＭＳ 明朝" w:hint="eastAsia"/>
          <w:color w:val="000000" w:themeColor="text1"/>
          <w:kern w:val="0"/>
          <w:szCs w:val="21"/>
        </w:rPr>
        <w:t>自動扉</w:t>
      </w:r>
      <w:r w:rsidR="00CC7251" w:rsidRPr="00BA28E2">
        <w:rPr>
          <w:rFonts w:ascii="ＭＳ 明朝" w:eastAsia="ＭＳ 明朝" w:hAnsi="ＭＳ 明朝" w:cs="ＭＳ 明朝" w:hint="eastAsia"/>
          <w:color w:val="000000" w:themeColor="text1"/>
          <w:kern w:val="0"/>
          <w:szCs w:val="21"/>
        </w:rPr>
        <w:t>出入り口からお願いします。</w:t>
      </w:r>
    </w:p>
    <w:p w14:paraId="581DCD10" w14:textId="77777777" w:rsidR="00972E3A" w:rsidRPr="00BA28E2"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0A50BF53" w14:textId="0F00B615" w:rsidR="00972E3A" w:rsidRPr="00BA28E2" w:rsidRDefault="00972E3A" w:rsidP="00CC7251">
      <w:pPr>
        <w:suppressAutoHyphens/>
        <w:wordWrap w:val="0"/>
        <w:ind w:left="408" w:hangingChars="200" w:hanging="408"/>
        <w:jc w:val="left"/>
        <w:textAlignment w:val="baseline"/>
        <w:rPr>
          <w:rFonts w:ascii="ＭＳ 明朝" w:eastAsia="ＭＳ 明朝" w:hAnsi="ＭＳ 明朝" w:cs="ＭＳ 明朝"/>
          <w:color w:val="000000" w:themeColor="text1"/>
          <w:kern w:val="0"/>
          <w:szCs w:val="21"/>
        </w:rPr>
      </w:pPr>
      <w:r w:rsidRPr="00BA28E2">
        <w:rPr>
          <w:rFonts w:ascii="ＭＳ 明朝" w:eastAsia="ＭＳ 明朝" w:hAnsi="ＭＳ 明朝" w:cs="ＭＳ 明朝" w:hint="eastAsia"/>
          <w:color w:val="000000" w:themeColor="text1"/>
          <w:kern w:val="0"/>
          <w:szCs w:val="21"/>
        </w:rPr>
        <w:t>６　指定された場所以外での火気の使用および飲食は禁止します。昼食などは観覧席でお願いします。なお、その際にゴミはすべて持ち帰り、使用した場所の清掃など確実にお願いします。</w:t>
      </w:r>
    </w:p>
    <w:p w14:paraId="56C884D4"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659CA343" w14:textId="77777777" w:rsidR="00972E3A" w:rsidRPr="00BA28E2" w:rsidRDefault="00301D21" w:rsidP="00972E3A">
      <w:pPr>
        <w:suppressAutoHyphens/>
        <w:wordWrap w:val="0"/>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７</w:t>
      </w:r>
      <w:r w:rsidR="00972E3A" w:rsidRPr="00BA28E2">
        <w:rPr>
          <w:rFonts w:ascii="ＭＳ 明朝" w:eastAsia="ＭＳ 明朝" w:hAnsi="ＭＳ 明朝" w:cs="ＭＳ 明朝"/>
          <w:color w:val="000000" w:themeColor="text1"/>
          <w:kern w:val="0"/>
          <w:szCs w:val="21"/>
        </w:rPr>
        <w:t xml:space="preserve">  </w:t>
      </w:r>
      <w:r w:rsidR="00972E3A" w:rsidRPr="00BA28E2">
        <w:rPr>
          <w:rFonts w:ascii="ＭＳ 明朝" w:eastAsia="ＭＳ 明朝" w:hAnsi="ＭＳ 明朝" w:cs="ＭＳ 明朝" w:hint="eastAsia"/>
          <w:color w:val="000000" w:themeColor="text1"/>
          <w:kern w:val="0"/>
          <w:szCs w:val="21"/>
        </w:rPr>
        <w:t>貴重品については、各自で管理してください。</w:t>
      </w:r>
    </w:p>
    <w:p w14:paraId="453030E8" w14:textId="77777777" w:rsidR="00972E3A" w:rsidRPr="00BA28E2"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64D11FE0" w14:textId="2955EDE4" w:rsidR="00972E3A" w:rsidRPr="00BA28E2" w:rsidRDefault="00301D21"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８</w:t>
      </w:r>
      <w:r w:rsidR="00972E3A" w:rsidRPr="00BA28E2">
        <w:rPr>
          <w:rFonts w:ascii="ＭＳ 明朝" w:eastAsia="ＭＳ 明朝" w:hAnsi="ＭＳ 明朝" w:cs="ＭＳ 明朝" w:hint="eastAsia"/>
          <w:color w:val="000000" w:themeColor="text1"/>
          <w:kern w:val="0"/>
          <w:szCs w:val="21"/>
        </w:rPr>
        <w:t xml:space="preserve">　ロビーおよび駐車場でボールを使用しての練習はできません。アップ・ランニングなどは、</w:t>
      </w:r>
      <w:r w:rsidR="00972E3A" w:rsidRPr="00BA28E2">
        <w:rPr>
          <w:rFonts w:ascii="ＭＳ 明朝" w:eastAsia="ＭＳ 明朝" w:hAnsi="ＭＳ 明朝" w:cs="ＭＳ 明朝"/>
          <w:color w:val="000000" w:themeColor="text1"/>
          <w:kern w:val="0"/>
          <w:szCs w:val="21"/>
        </w:rPr>
        <w:t>3</w:t>
      </w:r>
      <w:r w:rsidR="00972E3A" w:rsidRPr="00BA28E2">
        <w:rPr>
          <w:rFonts w:ascii="ＭＳ 明朝" w:eastAsia="ＭＳ 明朝" w:hAnsi="ＭＳ 明朝" w:cs="ＭＳ 明朝" w:hint="eastAsia"/>
          <w:color w:val="000000" w:themeColor="text1"/>
          <w:kern w:val="0"/>
          <w:szCs w:val="21"/>
        </w:rPr>
        <w:t>階のランニングコースを利用ください。</w:t>
      </w:r>
    </w:p>
    <w:p w14:paraId="45C0CE49" w14:textId="77777777" w:rsidR="00972E3A" w:rsidRPr="006C28DB"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10B68E4E" w14:textId="2A129F86" w:rsidR="00972E3A" w:rsidRPr="00BA28E2" w:rsidRDefault="00301D21" w:rsidP="00CC725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hint="eastAsia"/>
          <w:color w:val="000000" w:themeColor="text1"/>
          <w:kern w:val="0"/>
          <w:szCs w:val="21"/>
        </w:rPr>
        <w:t>９</w:t>
      </w:r>
      <w:r w:rsidR="00972E3A" w:rsidRPr="00BA28E2">
        <w:rPr>
          <w:rFonts w:ascii="ＭＳ 明朝" w:eastAsia="ＭＳ 明朝" w:hAnsi="ＭＳ 明朝" w:cs="ＭＳ 明朝" w:hint="eastAsia"/>
          <w:color w:val="000000" w:themeColor="text1"/>
          <w:kern w:val="0"/>
          <w:szCs w:val="21"/>
        </w:rPr>
        <w:t xml:space="preserve">　今大会に限り松江市総合体育館のロビー・観覧席は上下足兼用となっています。選手・スタッフの方は、観覧席で体育館シューズに履き替えて、フロアーへ移動をお願いします。フロアー入り口のマットで拭いて入ってください。</w:t>
      </w:r>
    </w:p>
    <w:p w14:paraId="467DFA43" w14:textId="77777777" w:rsidR="00972E3A" w:rsidRPr="00BA28E2"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69F6B175" w14:textId="6E5A8B45" w:rsidR="00301D21" w:rsidRPr="00BA28E2" w:rsidRDefault="00301D21" w:rsidP="00301D21">
      <w:pPr>
        <w:suppressAutoHyphens/>
        <w:wordWrap w:val="0"/>
        <w:ind w:left="408" w:hangingChars="200" w:hanging="408"/>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color w:val="000000" w:themeColor="text1"/>
          <w:kern w:val="0"/>
          <w:szCs w:val="21"/>
        </w:rPr>
        <w:t>10</w:t>
      </w:r>
      <w:r w:rsidR="00972E3A" w:rsidRPr="00BA28E2">
        <w:rPr>
          <w:rFonts w:ascii="ＭＳ 明朝" w:eastAsia="ＭＳ 明朝" w:hAnsi="ＭＳ 明朝" w:cs="ＭＳ 明朝" w:hint="eastAsia"/>
          <w:color w:val="000000" w:themeColor="text1"/>
          <w:kern w:val="0"/>
          <w:szCs w:val="21"/>
        </w:rPr>
        <w:t xml:space="preserve">　駐車場は、</w:t>
      </w:r>
      <w:r w:rsidRPr="00BA28E2">
        <w:rPr>
          <w:rFonts w:ascii="ＭＳ 明朝" w:eastAsia="ＭＳ 明朝" w:hAnsi="ＭＳ 明朝" w:cs="ＭＳ 明朝" w:hint="eastAsia"/>
          <w:color w:val="000000" w:themeColor="text1"/>
          <w:kern w:val="0"/>
          <w:szCs w:val="21"/>
        </w:rPr>
        <w:t>会場前の第１・第２駐車場をご</w:t>
      </w:r>
      <w:r w:rsidR="00BB202F" w:rsidRPr="00BA28E2">
        <w:rPr>
          <w:rFonts w:ascii="ＭＳ 明朝" w:eastAsia="ＭＳ 明朝" w:hAnsi="ＭＳ 明朝" w:cs="ＭＳ 明朝" w:hint="eastAsia"/>
          <w:color w:val="000000" w:themeColor="text1"/>
          <w:kern w:val="0"/>
          <w:szCs w:val="21"/>
        </w:rPr>
        <w:t>利用</w:t>
      </w:r>
      <w:r w:rsidRPr="00BA28E2">
        <w:rPr>
          <w:rFonts w:ascii="ＭＳ 明朝" w:eastAsia="ＭＳ 明朝" w:hAnsi="ＭＳ 明朝" w:cs="ＭＳ 明朝" w:hint="eastAsia"/>
          <w:color w:val="000000" w:themeColor="text1"/>
          <w:kern w:val="0"/>
          <w:szCs w:val="21"/>
        </w:rPr>
        <w:t>ください。有料駐車場ですが、ロビーにカードリーダーを設置しておきますので、それに駐車券を通してくだ</w:t>
      </w:r>
      <w:r w:rsidR="006C28DB">
        <w:rPr>
          <w:rFonts w:ascii="ＭＳ 明朝" w:eastAsia="ＭＳ 明朝" w:hAnsi="ＭＳ 明朝" w:cs="ＭＳ 明朝" w:hint="eastAsia"/>
          <w:color w:val="000000" w:themeColor="text1"/>
          <w:kern w:val="0"/>
          <w:szCs w:val="21"/>
        </w:rPr>
        <w:t>さ</w:t>
      </w:r>
      <w:r w:rsidRPr="00BA28E2">
        <w:rPr>
          <w:rFonts w:ascii="ＭＳ 明朝" w:eastAsia="ＭＳ 明朝" w:hAnsi="ＭＳ 明朝" w:cs="ＭＳ 明朝" w:hint="eastAsia"/>
          <w:color w:val="000000" w:themeColor="text1"/>
          <w:kern w:val="0"/>
          <w:szCs w:val="21"/>
        </w:rPr>
        <w:t>い。終日２００円となります。</w:t>
      </w:r>
    </w:p>
    <w:p w14:paraId="3802BC88" w14:textId="203E5E1E" w:rsidR="00972E3A" w:rsidRPr="00BA28E2" w:rsidRDefault="00301D21" w:rsidP="00301D21">
      <w:pPr>
        <w:suppressAutoHyphens/>
        <w:wordWrap w:val="0"/>
        <w:ind w:leftChars="200" w:left="408"/>
        <w:jc w:val="left"/>
        <w:textAlignment w:val="baseline"/>
        <w:rPr>
          <w:rFonts w:ascii="ＭＳ 明朝" w:eastAsia="ＭＳ 明朝" w:hAnsi="ＭＳ 明朝" w:cs="ＭＳ 明朝"/>
          <w:color w:val="000000" w:themeColor="text1"/>
          <w:kern w:val="0"/>
          <w:szCs w:val="21"/>
        </w:rPr>
      </w:pPr>
      <w:r w:rsidRPr="00BA28E2">
        <w:rPr>
          <w:rFonts w:ascii="ＭＳ 明朝" w:eastAsia="ＭＳ 明朝" w:hAnsi="ＭＳ 明朝" w:cs="ＭＳ 明朝" w:hint="eastAsia"/>
          <w:color w:val="000000" w:themeColor="text1"/>
          <w:kern w:val="0"/>
          <w:szCs w:val="21"/>
        </w:rPr>
        <w:t>バスで来館するチームは、総合体育館入り口前ロータリーでの降車のみ可とします。速やかな降車をお願いします。帰宅時等の乗車の際は、ロータリーは使用できませんので、旧県立プール跡地仮設駐車場</w:t>
      </w:r>
      <w:r w:rsidR="004F3D91">
        <w:rPr>
          <w:rFonts w:ascii="ＭＳ 明朝" w:eastAsia="ＭＳ 明朝" w:hAnsi="ＭＳ 明朝" w:cs="ＭＳ 明朝" w:hint="eastAsia"/>
          <w:color w:val="000000" w:themeColor="text1"/>
          <w:kern w:val="0"/>
          <w:szCs w:val="21"/>
        </w:rPr>
        <w:t>３号をご利用ください。ただし、長時間バスを</w:t>
      </w:r>
      <w:r w:rsidRPr="00BA28E2">
        <w:rPr>
          <w:rFonts w:ascii="ＭＳ 明朝" w:eastAsia="ＭＳ 明朝" w:hAnsi="ＭＳ 明朝" w:cs="ＭＳ 明朝" w:hint="eastAsia"/>
          <w:color w:val="000000" w:themeColor="text1"/>
          <w:kern w:val="0"/>
          <w:szCs w:val="21"/>
        </w:rPr>
        <w:t>駐車</w:t>
      </w:r>
      <w:r w:rsidR="004F3D91">
        <w:rPr>
          <w:rFonts w:ascii="ＭＳ 明朝" w:eastAsia="ＭＳ 明朝" w:hAnsi="ＭＳ 明朝" w:cs="ＭＳ 明朝" w:hint="eastAsia"/>
          <w:color w:val="000000" w:themeColor="text1"/>
          <w:kern w:val="0"/>
          <w:szCs w:val="21"/>
        </w:rPr>
        <w:t>される場合は、エンジンのアイドリング</w:t>
      </w:r>
      <w:r w:rsidRPr="00BA28E2">
        <w:rPr>
          <w:rFonts w:ascii="ＭＳ 明朝" w:eastAsia="ＭＳ 明朝" w:hAnsi="ＭＳ 明朝" w:cs="ＭＳ 明朝" w:hint="eastAsia"/>
          <w:color w:val="000000" w:themeColor="text1"/>
          <w:kern w:val="0"/>
          <w:szCs w:val="21"/>
        </w:rPr>
        <w:t>はご遠慮ください</w:t>
      </w:r>
      <w:r w:rsidR="00BB202F" w:rsidRPr="00BA28E2">
        <w:rPr>
          <w:rFonts w:ascii="ＭＳ 明朝" w:eastAsia="ＭＳ 明朝" w:hAnsi="ＭＳ 明朝" w:cs="ＭＳ 明朝" w:hint="eastAsia"/>
          <w:color w:val="000000" w:themeColor="text1"/>
          <w:kern w:val="0"/>
          <w:szCs w:val="21"/>
        </w:rPr>
        <w:t>。</w:t>
      </w:r>
    </w:p>
    <w:p w14:paraId="5C077DE1" w14:textId="77777777" w:rsidR="00301D21" w:rsidRPr="004F3D91" w:rsidRDefault="00301D21" w:rsidP="00301D21">
      <w:pPr>
        <w:suppressAutoHyphens/>
        <w:wordWrap w:val="0"/>
        <w:ind w:leftChars="200" w:left="408"/>
        <w:jc w:val="left"/>
        <w:textAlignment w:val="baseline"/>
        <w:rPr>
          <w:rFonts w:ascii="ＭＳ 明朝" w:eastAsia="ＭＳ 明朝" w:hAnsi="ＭＳ 明朝" w:cs="ＭＳ 明朝"/>
          <w:color w:val="000000" w:themeColor="text1"/>
          <w:kern w:val="0"/>
          <w:szCs w:val="21"/>
        </w:rPr>
      </w:pPr>
    </w:p>
    <w:p w14:paraId="2674FDBA" w14:textId="77777777" w:rsidR="00972E3A" w:rsidRPr="00BA28E2" w:rsidRDefault="00301D21" w:rsidP="00972E3A">
      <w:pPr>
        <w:suppressAutoHyphens/>
        <w:wordWrap w:val="0"/>
        <w:jc w:val="left"/>
        <w:textAlignment w:val="baseline"/>
        <w:rPr>
          <w:rFonts w:ascii="ＭＳ 明朝" w:eastAsia="ＭＳ 明朝" w:hAnsi="Times New Roman" w:cs="Times New Roman"/>
          <w:color w:val="000000" w:themeColor="text1"/>
          <w:spacing w:val="30"/>
          <w:kern w:val="0"/>
          <w:szCs w:val="21"/>
        </w:rPr>
      </w:pPr>
      <w:r w:rsidRPr="00BA28E2">
        <w:rPr>
          <w:rFonts w:ascii="ＭＳ 明朝" w:eastAsia="ＭＳ 明朝" w:hAnsi="ＭＳ 明朝" w:cs="ＭＳ 明朝"/>
          <w:color w:val="000000" w:themeColor="text1"/>
          <w:kern w:val="0"/>
          <w:szCs w:val="21"/>
        </w:rPr>
        <w:t>11</w:t>
      </w:r>
      <w:r w:rsidR="00972E3A" w:rsidRPr="00BA28E2">
        <w:rPr>
          <w:rFonts w:ascii="ＭＳ 明朝" w:eastAsia="ＭＳ 明朝" w:hAnsi="ＭＳ 明朝" w:cs="ＭＳ 明朝" w:hint="eastAsia"/>
          <w:color w:val="000000" w:themeColor="text1"/>
          <w:kern w:val="0"/>
          <w:szCs w:val="21"/>
        </w:rPr>
        <w:t xml:space="preserve">　館内のコンセントは使用できません。</w:t>
      </w:r>
    </w:p>
    <w:p w14:paraId="71368C01" w14:textId="77777777" w:rsidR="00972E3A" w:rsidRPr="00BA28E2"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54A5EE7C" w14:textId="232AE4FD" w:rsidR="00972E3A" w:rsidRPr="007B7F1E" w:rsidRDefault="00301D21" w:rsidP="00972E3A">
      <w:pPr>
        <w:suppressAutoHyphens/>
        <w:wordWrap w:val="0"/>
        <w:jc w:val="left"/>
        <w:textAlignment w:val="baseline"/>
        <w:rPr>
          <w:rFonts w:ascii="ＭＳ 明朝" w:eastAsia="ＭＳ 明朝" w:hAnsi="Times New Roman" w:cs="Times New Roman"/>
          <w:color w:val="FF0000"/>
          <w:spacing w:val="30"/>
          <w:kern w:val="0"/>
          <w:szCs w:val="21"/>
        </w:rPr>
      </w:pPr>
      <w:bookmarkStart w:id="0" w:name="_GoBack"/>
      <w:r w:rsidRPr="007B7F1E">
        <w:rPr>
          <w:rFonts w:ascii="ＭＳ 明朝" w:eastAsia="ＭＳ 明朝" w:hAnsi="ＭＳ 明朝" w:cs="ＭＳ 明朝"/>
          <w:color w:val="FF0000"/>
          <w:kern w:val="0"/>
          <w:szCs w:val="21"/>
        </w:rPr>
        <w:t>12</w:t>
      </w:r>
      <w:r w:rsidR="008D478F" w:rsidRPr="007B7F1E">
        <w:rPr>
          <w:rFonts w:ascii="ＭＳ 明朝" w:eastAsia="ＭＳ 明朝" w:hAnsi="ＭＳ 明朝" w:cs="ＭＳ 明朝" w:hint="eastAsia"/>
          <w:color w:val="FF0000"/>
          <w:kern w:val="0"/>
          <w:szCs w:val="21"/>
        </w:rPr>
        <w:t xml:space="preserve">　会場の</w:t>
      </w:r>
      <w:r w:rsidR="006C28DB" w:rsidRPr="007B7F1E">
        <w:rPr>
          <w:rFonts w:ascii="ＭＳ 明朝" w:eastAsia="ＭＳ 明朝" w:hAnsi="ＭＳ 明朝" w:cs="ＭＳ 明朝" w:hint="eastAsia"/>
          <w:color w:val="FF0000"/>
          <w:kern w:val="0"/>
          <w:szCs w:val="21"/>
        </w:rPr>
        <w:t>開館</w:t>
      </w:r>
      <w:r w:rsidR="004F3D91" w:rsidRPr="007B7F1E">
        <w:rPr>
          <w:rFonts w:ascii="ＭＳ 明朝" w:eastAsia="ＭＳ 明朝" w:hAnsi="ＭＳ 明朝" w:cs="ＭＳ 明朝" w:hint="eastAsia"/>
          <w:color w:val="FF0000"/>
          <w:kern w:val="0"/>
          <w:szCs w:val="21"/>
        </w:rPr>
        <w:t>は、８：１</w:t>
      </w:r>
      <w:r w:rsidR="00972E3A" w:rsidRPr="007B7F1E">
        <w:rPr>
          <w:rFonts w:ascii="ＭＳ 明朝" w:eastAsia="ＭＳ 明朝" w:hAnsi="ＭＳ 明朝" w:cs="ＭＳ 明朝" w:hint="eastAsia"/>
          <w:color w:val="FF0000"/>
          <w:kern w:val="0"/>
          <w:szCs w:val="21"/>
        </w:rPr>
        <w:t>０とします。</w:t>
      </w:r>
      <w:r w:rsidR="00AA327D" w:rsidRPr="007B7F1E">
        <w:rPr>
          <w:rFonts w:ascii="ＭＳ 明朝" w:eastAsia="ＭＳ 明朝" w:hAnsi="ＭＳ 明朝" w:cs="ＭＳ 明朝" w:hint="eastAsia"/>
          <w:color w:val="FF0000"/>
          <w:kern w:val="0"/>
          <w:szCs w:val="21"/>
        </w:rPr>
        <w:t>第１試合目のチームのみ入場できます。</w:t>
      </w:r>
    </w:p>
    <w:bookmarkEnd w:id="0"/>
    <w:p w14:paraId="7CBAE914" w14:textId="77777777" w:rsidR="00972E3A" w:rsidRPr="00BA28E2" w:rsidRDefault="00972E3A" w:rsidP="00972E3A">
      <w:pPr>
        <w:suppressAutoHyphens/>
        <w:wordWrap w:val="0"/>
        <w:jc w:val="left"/>
        <w:textAlignment w:val="baseline"/>
        <w:rPr>
          <w:rFonts w:ascii="ＭＳ 明朝" w:eastAsia="ＭＳ 明朝" w:hAnsi="ＭＳ 明朝" w:cs="ＭＳ 明朝"/>
          <w:color w:val="000000" w:themeColor="text1"/>
          <w:kern w:val="0"/>
          <w:szCs w:val="21"/>
        </w:rPr>
      </w:pPr>
    </w:p>
    <w:p w14:paraId="298CA2E5" w14:textId="77777777" w:rsidR="005770F8" w:rsidRPr="00BA28E2" w:rsidRDefault="00301D21" w:rsidP="00CE5E7C">
      <w:pPr>
        <w:suppressAutoHyphens/>
        <w:wordWrap w:val="0"/>
        <w:ind w:left="408" w:hangingChars="200" w:hanging="408"/>
        <w:jc w:val="left"/>
        <w:textAlignment w:val="baseline"/>
        <w:rPr>
          <w:rFonts w:ascii="ＭＳ 明朝" w:eastAsia="ＭＳ 明朝" w:hAnsi="ＭＳ 明朝" w:cs="ＭＳ 明朝"/>
          <w:color w:val="000000" w:themeColor="text1"/>
          <w:kern w:val="0"/>
          <w:szCs w:val="21"/>
        </w:rPr>
      </w:pPr>
      <w:r w:rsidRPr="00BA28E2">
        <w:rPr>
          <w:rFonts w:ascii="ＭＳ 明朝" w:eastAsia="ＭＳ 明朝" w:hAnsi="ＭＳ 明朝" w:cs="ＭＳ 明朝"/>
          <w:color w:val="000000" w:themeColor="text1"/>
          <w:kern w:val="0"/>
          <w:szCs w:val="21"/>
        </w:rPr>
        <w:t>13</w:t>
      </w:r>
      <w:r w:rsidR="00972E3A" w:rsidRPr="00BA28E2">
        <w:rPr>
          <w:rFonts w:ascii="ＭＳ 明朝" w:eastAsia="ＭＳ 明朝" w:hAnsi="ＭＳ 明朝" w:cs="ＭＳ 明朝" w:hint="eastAsia"/>
          <w:color w:val="000000" w:themeColor="text1"/>
          <w:kern w:val="0"/>
          <w:szCs w:val="21"/>
        </w:rPr>
        <w:t xml:space="preserve">　</w:t>
      </w:r>
      <w:r w:rsidRPr="00BA28E2">
        <w:rPr>
          <w:rFonts w:ascii="ＭＳ 明朝" w:eastAsia="ＭＳ 明朝" w:hAnsi="ＭＳ 明朝" w:cs="ＭＳ 明朝" w:hint="eastAsia"/>
          <w:color w:val="000000" w:themeColor="text1"/>
          <w:kern w:val="0"/>
          <w:szCs w:val="21"/>
        </w:rPr>
        <w:t>応援は着席して</w:t>
      </w:r>
      <w:r w:rsidR="00CE5E7C" w:rsidRPr="00BA28E2">
        <w:rPr>
          <w:rFonts w:ascii="ＭＳ 明朝" w:eastAsia="ＭＳ 明朝" w:hAnsi="ＭＳ 明朝" w:cs="ＭＳ 明朝" w:hint="eastAsia"/>
          <w:color w:val="000000" w:themeColor="text1"/>
          <w:kern w:val="0"/>
          <w:szCs w:val="21"/>
        </w:rPr>
        <w:t>、大声を出さないようご注意ください。また、</w:t>
      </w:r>
      <w:r w:rsidR="00972E3A" w:rsidRPr="00BA28E2">
        <w:rPr>
          <w:rFonts w:ascii="ＭＳ 明朝" w:eastAsia="ＭＳ 明朝" w:hAnsi="ＭＳ 明朝" w:cs="ＭＳ 明朝" w:hint="eastAsia"/>
          <w:color w:val="000000" w:themeColor="text1"/>
          <w:kern w:val="0"/>
          <w:szCs w:val="21"/>
        </w:rPr>
        <w:t>鳴り物</w:t>
      </w:r>
      <w:r w:rsidR="00CE5E7C" w:rsidRPr="00BA28E2">
        <w:rPr>
          <w:rFonts w:ascii="ＭＳ 明朝" w:eastAsia="ＭＳ 明朝" w:hAnsi="ＭＳ 明朝" w:cs="ＭＳ 明朝" w:hint="eastAsia"/>
          <w:color w:val="000000" w:themeColor="text1"/>
          <w:kern w:val="0"/>
          <w:szCs w:val="21"/>
        </w:rPr>
        <w:t>（太鼓、楽器等）を使っての応援は、他の施設利用者への迷惑になりますのでご遠慮く</w:t>
      </w:r>
      <w:r w:rsidR="00972E3A" w:rsidRPr="00BA28E2">
        <w:rPr>
          <w:rFonts w:ascii="ＭＳ 明朝" w:eastAsia="ＭＳ 明朝" w:hAnsi="ＭＳ 明朝" w:cs="ＭＳ 明朝" w:hint="eastAsia"/>
          <w:color w:val="000000" w:themeColor="text1"/>
          <w:kern w:val="0"/>
          <w:szCs w:val="21"/>
        </w:rPr>
        <w:t>ださい。</w:t>
      </w:r>
      <w:r w:rsidR="00CE5E7C" w:rsidRPr="00BA28E2">
        <w:rPr>
          <w:rFonts w:ascii="ＭＳ 明朝" w:eastAsia="ＭＳ 明朝" w:hAnsi="ＭＳ 明朝" w:cs="ＭＳ 明朝" w:hint="eastAsia"/>
          <w:color w:val="000000" w:themeColor="text1"/>
          <w:kern w:val="0"/>
          <w:szCs w:val="21"/>
        </w:rPr>
        <w:t>ただし、ペットボトルやメガホン等の道具は使用可とします。使用される際は、手すり等を叩かないようご注意ください。</w:t>
      </w:r>
    </w:p>
    <w:p w14:paraId="13520422" w14:textId="77777777" w:rsidR="00CE5E7C" w:rsidRPr="00BA28E2" w:rsidRDefault="00CE5E7C" w:rsidP="00CE5E7C">
      <w:pPr>
        <w:suppressAutoHyphens/>
        <w:wordWrap w:val="0"/>
        <w:ind w:left="528" w:hangingChars="200" w:hanging="528"/>
        <w:jc w:val="left"/>
        <w:textAlignment w:val="baseline"/>
        <w:rPr>
          <w:rFonts w:ascii="ＭＳ 明朝" w:eastAsia="ＭＳ 明朝" w:hAnsi="Times New Roman" w:cs="Times New Roman"/>
          <w:color w:val="000000" w:themeColor="text1"/>
          <w:spacing w:val="30"/>
          <w:kern w:val="0"/>
          <w:szCs w:val="21"/>
        </w:rPr>
      </w:pPr>
    </w:p>
    <w:p w14:paraId="4C755721" w14:textId="154CF260" w:rsidR="00CF1664" w:rsidRPr="00BA28E2" w:rsidRDefault="00301D21" w:rsidP="00CC7251">
      <w:pPr>
        <w:suppressAutoHyphens/>
        <w:wordWrap w:val="0"/>
        <w:ind w:left="408" w:hangingChars="200" w:hanging="408"/>
        <w:jc w:val="left"/>
        <w:textAlignment w:val="baseline"/>
        <w:rPr>
          <w:rFonts w:ascii="ＭＳ 明朝" w:eastAsia="ＭＳ 明朝" w:hAnsi="ＭＳ 明朝" w:cs="ＭＳ 明朝"/>
          <w:color w:val="000000" w:themeColor="text1"/>
          <w:kern w:val="0"/>
          <w:szCs w:val="21"/>
        </w:rPr>
      </w:pPr>
      <w:r w:rsidRPr="00BA28E2">
        <w:rPr>
          <w:rFonts w:ascii="ＭＳ 明朝" w:eastAsia="ＭＳ 明朝" w:hAnsi="ＭＳ 明朝" w:cs="ＭＳ 明朝"/>
          <w:color w:val="000000" w:themeColor="text1"/>
          <w:kern w:val="0"/>
          <w:szCs w:val="21"/>
        </w:rPr>
        <w:t>14</w:t>
      </w:r>
      <w:r w:rsidR="00972E3A" w:rsidRPr="00BA28E2">
        <w:rPr>
          <w:rFonts w:ascii="ＭＳ 明朝" w:eastAsia="ＭＳ 明朝" w:hAnsi="ＭＳ 明朝" w:cs="ＭＳ 明朝" w:hint="eastAsia"/>
          <w:color w:val="000000" w:themeColor="text1"/>
          <w:kern w:val="0"/>
          <w:szCs w:val="21"/>
        </w:rPr>
        <w:t xml:space="preserve">　</w:t>
      </w:r>
      <w:r w:rsidR="006C28DB">
        <w:rPr>
          <w:rFonts w:ascii="ＭＳ 明朝" w:eastAsia="ＭＳ 明朝" w:hAnsi="ＭＳ 明朝" w:cs="ＭＳ 明朝" w:hint="eastAsia"/>
          <w:color w:val="000000" w:themeColor="text1"/>
          <w:kern w:val="0"/>
          <w:szCs w:val="21"/>
        </w:rPr>
        <w:t>応援幕は試合時のみ取り付け、１試合毎に取り外</w:t>
      </w:r>
      <w:r w:rsidR="00976616">
        <w:rPr>
          <w:rFonts w:ascii="ＭＳ 明朝" w:eastAsia="ＭＳ 明朝" w:hAnsi="ＭＳ 明朝" w:cs="ＭＳ 明朝" w:hint="eastAsia"/>
          <w:color w:val="000000" w:themeColor="text1"/>
          <w:kern w:val="0"/>
          <w:szCs w:val="21"/>
        </w:rPr>
        <w:t>してください</w:t>
      </w:r>
      <w:r w:rsidR="006C28DB">
        <w:rPr>
          <w:rFonts w:ascii="ＭＳ 明朝" w:eastAsia="ＭＳ 明朝" w:hAnsi="ＭＳ 明朝" w:cs="ＭＳ 明朝" w:hint="eastAsia"/>
          <w:color w:val="000000" w:themeColor="text1"/>
          <w:kern w:val="0"/>
          <w:szCs w:val="21"/>
        </w:rPr>
        <w:t>。</w:t>
      </w:r>
      <w:r w:rsidR="00972E3A" w:rsidRPr="00BA28E2">
        <w:rPr>
          <w:rFonts w:ascii="ＭＳ 明朝" w:eastAsia="ＭＳ 明朝" w:hAnsi="ＭＳ 明朝" w:cs="ＭＳ 明朝" w:hint="eastAsia"/>
          <w:color w:val="000000" w:themeColor="text1"/>
          <w:kern w:val="0"/>
          <w:szCs w:val="21"/>
        </w:rPr>
        <w:t>メインアリーナでの応援幕の取り付けは、備え付けてある専用器具を使って観覧席のアクリル板の上に設置するか、または、３階へ設置ください。</w:t>
      </w:r>
    </w:p>
    <w:p w14:paraId="4C9C7177" w14:textId="77777777" w:rsidR="00957BA6" w:rsidRPr="00BA28E2" w:rsidRDefault="00957BA6" w:rsidP="00972E3A">
      <w:pPr>
        <w:suppressAutoHyphens/>
        <w:wordWrap w:val="0"/>
        <w:jc w:val="left"/>
        <w:textAlignment w:val="baseline"/>
        <w:rPr>
          <w:rFonts w:ascii="ＭＳ 明朝" w:eastAsia="ＭＳ 明朝" w:hAnsi="Times New Roman" w:cs="Times New Roman"/>
          <w:color w:val="000000" w:themeColor="text1"/>
          <w:spacing w:val="30"/>
          <w:kern w:val="0"/>
          <w:szCs w:val="21"/>
        </w:rPr>
      </w:pPr>
    </w:p>
    <w:p w14:paraId="28B9D253" w14:textId="77777777" w:rsidR="008D478F" w:rsidRPr="00BA28E2" w:rsidRDefault="00301D21" w:rsidP="00957BA6">
      <w:pPr>
        <w:suppressAutoHyphens/>
        <w:wordWrap w:val="0"/>
        <w:ind w:left="408" w:hangingChars="200" w:hanging="408"/>
        <w:jc w:val="left"/>
        <w:textAlignment w:val="baseline"/>
        <w:rPr>
          <w:rFonts w:ascii="ＭＳ 明朝" w:eastAsia="ＭＳ 明朝" w:hAnsi="ＭＳ 明朝" w:cs="ＭＳ 明朝"/>
          <w:color w:val="000000" w:themeColor="text1"/>
          <w:kern w:val="0"/>
          <w:szCs w:val="21"/>
        </w:rPr>
      </w:pPr>
      <w:r w:rsidRPr="00BA28E2">
        <w:rPr>
          <w:rFonts w:ascii="ＭＳ 明朝" w:eastAsia="ＭＳ 明朝" w:hAnsi="ＭＳ 明朝" w:cs="ＭＳ 明朝"/>
          <w:color w:val="000000" w:themeColor="text1"/>
          <w:kern w:val="0"/>
          <w:szCs w:val="21"/>
        </w:rPr>
        <w:t>15</w:t>
      </w:r>
      <w:r w:rsidR="008D478F" w:rsidRPr="00BA28E2">
        <w:rPr>
          <w:rFonts w:ascii="ＭＳ 明朝" w:eastAsia="ＭＳ 明朝" w:hAnsi="ＭＳ 明朝" w:cs="ＭＳ 明朝" w:hint="eastAsia"/>
          <w:color w:val="000000" w:themeColor="text1"/>
          <w:kern w:val="0"/>
          <w:szCs w:val="21"/>
        </w:rPr>
        <w:t xml:space="preserve">　メインアリーナでは</w:t>
      </w:r>
      <w:r w:rsidRPr="00BA28E2">
        <w:rPr>
          <w:rFonts w:ascii="ＭＳ 明朝" w:eastAsia="ＭＳ 明朝" w:hAnsi="ＭＳ 明朝" w:cs="ＭＳ 明朝" w:hint="eastAsia"/>
          <w:color w:val="000000" w:themeColor="text1"/>
          <w:kern w:val="0"/>
          <w:szCs w:val="21"/>
        </w:rPr>
        <w:t>、保護者などの応援席は２階席</w:t>
      </w:r>
      <w:r w:rsidR="00CE5E7C" w:rsidRPr="00BA28E2">
        <w:rPr>
          <w:rFonts w:ascii="ＭＳ 明朝" w:eastAsia="ＭＳ 明朝" w:hAnsi="ＭＳ 明朝" w:cs="ＭＳ 明朝" w:hint="eastAsia"/>
          <w:color w:val="000000" w:themeColor="text1"/>
          <w:kern w:val="0"/>
          <w:szCs w:val="21"/>
        </w:rPr>
        <w:t>の３列目までとし</w:t>
      </w:r>
      <w:r w:rsidRPr="00BA28E2">
        <w:rPr>
          <w:rFonts w:ascii="ＭＳ 明朝" w:eastAsia="ＭＳ 明朝" w:hAnsi="ＭＳ 明朝" w:cs="ＭＳ 明朝" w:hint="eastAsia"/>
          <w:color w:val="000000" w:themeColor="text1"/>
          <w:kern w:val="0"/>
          <w:szCs w:val="21"/>
        </w:rPr>
        <w:t>ます。選手の荷物置き・控え場所は、２階</w:t>
      </w:r>
      <w:r w:rsidR="00CE5E7C" w:rsidRPr="00BA28E2">
        <w:rPr>
          <w:rFonts w:ascii="ＭＳ 明朝" w:eastAsia="ＭＳ 明朝" w:hAnsi="ＭＳ 明朝" w:cs="ＭＳ 明朝" w:hint="eastAsia"/>
          <w:color w:val="000000" w:themeColor="text1"/>
          <w:kern w:val="0"/>
          <w:szCs w:val="21"/>
        </w:rPr>
        <w:t>４列目以降</w:t>
      </w:r>
      <w:r w:rsidR="008D478F" w:rsidRPr="00BA28E2">
        <w:rPr>
          <w:rFonts w:ascii="ＭＳ 明朝" w:eastAsia="ＭＳ 明朝" w:hAnsi="ＭＳ 明朝" w:cs="ＭＳ 明朝" w:hint="eastAsia"/>
          <w:color w:val="000000" w:themeColor="text1"/>
          <w:kern w:val="0"/>
          <w:szCs w:val="21"/>
        </w:rPr>
        <w:t>とします。</w:t>
      </w:r>
    </w:p>
    <w:p w14:paraId="7BC689CC" w14:textId="77777777" w:rsidR="00957BA6" w:rsidRPr="00BA28E2" w:rsidRDefault="00957BA6" w:rsidP="008D478F">
      <w:pPr>
        <w:suppressAutoHyphens/>
        <w:wordWrap w:val="0"/>
        <w:ind w:left="204" w:hangingChars="100" w:hanging="204"/>
        <w:jc w:val="left"/>
        <w:textAlignment w:val="baseline"/>
        <w:rPr>
          <w:rFonts w:ascii="ＭＳ 明朝" w:eastAsia="ＭＳ 明朝" w:hAnsi="ＭＳ 明朝" w:cs="ＭＳ 明朝"/>
          <w:color w:val="000000" w:themeColor="text1"/>
          <w:kern w:val="0"/>
          <w:szCs w:val="21"/>
        </w:rPr>
      </w:pPr>
    </w:p>
    <w:p w14:paraId="0681B3BB" w14:textId="3C78A302" w:rsidR="00301D21" w:rsidRPr="00BA28E2" w:rsidRDefault="004F3D91" w:rsidP="00CC7251">
      <w:pPr>
        <w:suppressAutoHyphens/>
        <w:wordWrap w:val="0"/>
        <w:ind w:left="408" w:hangingChars="200" w:hanging="408"/>
        <w:jc w:val="left"/>
        <w:textAlignment w:val="baseline"/>
        <w:rPr>
          <w:rFonts w:ascii="ＭＳ 明朝" w:eastAsia="ＭＳ 明朝" w:hAnsi="ＭＳ 明朝" w:cs="ＭＳ 明朝"/>
          <w:color w:val="000000" w:themeColor="text1"/>
          <w:kern w:val="0"/>
          <w:szCs w:val="21"/>
        </w:rPr>
      </w:pPr>
      <w:r>
        <w:rPr>
          <w:rFonts w:ascii="ＭＳ 明朝" w:eastAsia="ＭＳ 明朝" w:hAnsi="ＭＳ 明朝" w:cs="ＭＳ 明朝"/>
          <w:color w:val="000000" w:themeColor="text1"/>
          <w:kern w:val="0"/>
          <w:szCs w:val="21"/>
        </w:rPr>
        <w:t>1</w:t>
      </w:r>
      <w:r>
        <w:rPr>
          <w:rFonts w:ascii="ＭＳ 明朝" w:eastAsia="ＭＳ 明朝" w:hAnsi="ＭＳ 明朝" w:cs="ＭＳ 明朝" w:hint="eastAsia"/>
          <w:color w:val="000000" w:themeColor="text1"/>
          <w:kern w:val="0"/>
          <w:szCs w:val="21"/>
        </w:rPr>
        <w:t>6</w:t>
      </w:r>
      <w:r w:rsidR="00301D21" w:rsidRPr="00BA28E2">
        <w:rPr>
          <w:rFonts w:ascii="ＭＳ 明朝" w:eastAsia="ＭＳ 明朝" w:hAnsi="ＭＳ 明朝" w:cs="ＭＳ 明朝" w:hint="eastAsia"/>
          <w:color w:val="000000" w:themeColor="text1"/>
          <w:kern w:val="0"/>
          <w:szCs w:val="21"/>
        </w:rPr>
        <w:t xml:space="preserve">　各チームは消毒スプレー、雑巾等を必ず用意し、ベンチ・荷物置き場</w:t>
      </w:r>
      <w:r w:rsidR="00C86D44" w:rsidRPr="00BA28E2">
        <w:rPr>
          <w:rFonts w:ascii="ＭＳ 明朝" w:eastAsia="ＭＳ 明朝" w:hAnsi="ＭＳ 明朝" w:cs="ＭＳ 明朝" w:hint="eastAsia"/>
          <w:color w:val="000000" w:themeColor="text1"/>
          <w:kern w:val="0"/>
          <w:szCs w:val="21"/>
        </w:rPr>
        <w:t>等の消毒をしてください。</w:t>
      </w:r>
    </w:p>
    <w:sectPr w:rsidR="00301D21" w:rsidRPr="00BA28E2" w:rsidSect="006C28DB">
      <w:pgSz w:w="11906" w:h="16838" w:code="9"/>
      <w:pgMar w:top="567" w:right="851" w:bottom="567" w:left="851" w:header="720" w:footer="720" w:gutter="0"/>
      <w:pgNumType w:start="1"/>
      <w:cols w:space="720"/>
      <w:noEndnote/>
      <w:docGrid w:type="linesAndChars" w:linePitch="29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9E098" w14:textId="77777777" w:rsidR="004A2EC6" w:rsidRDefault="004A2EC6" w:rsidP="004F3D91">
      <w:r>
        <w:separator/>
      </w:r>
    </w:p>
  </w:endnote>
  <w:endnote w:type="continuationSeparator" w:id="0">
    <w:p w14:paraId="53D14CF5" w14:textId="77777777" w:rsidR="004A2EC6" w:rsidRDefault="004A2EC6" w:rsidP="004F3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2BA399" w14:textId="77777777" w:rsidR="004A2EC6" w:rsidRDefault="004A2EC6" w:rsidP="004F3D91">
      <w:r>
        <w:separator/>
      </w:r>
    </w:p>
  </w:footnote>
  <w:footnote w:type="continuationSeparator" w:id="0">
    <w:p w14:paraId="3688D1B7" w14:textId="77777777" w:rsidR="004A2EC6" w:rsidRDefault="004A2EC6" w:rsidP="004F3D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2"/>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E3A"/>
    <w:rsid w:val="000C209F"/>
    <w:rsid w:val="00301D21"/>
    <w:rsid w:val="004A2EC6"/>
    <w:rsid w:val="004F3D91"/>
    <w:rsid w:val="005770F8"/>
    <w:rsid w:val="006C28DB"/>
    <w:rsid w:val="007B7F1E"/>
    <w:rsid w:val="008D478F"/>
    <w:rsid w:val="00957BA6"/>
    <w:rsid w:val="00972E3A"/>
    <w:rsid w:val="00976616"/>
    <w:rsid w:val="00A56913"/>
    <w:rsid w:val="00AA327D"/>
    <w:rsid w:val="00B15C57"/>
    <w:rsid w:val="00B618DC"/>
    <w:rsid w:val="00BA28E2"/>
    <w:rsid w:val="00BB202F"/>
    <w:rsid w:val="00C86D44"/>
    <w:rsid w:val="00CC7251"/>
    <w:rsid w:val="00CE5E7C"/>
    <w:rsid w:val="00CF1664"/>
    <w:rsid w:val="00E85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D05406"/>
  <w15:chartTrackingRefBased/>
  <w15:docId w15:val="{445A6FA1-7A31-4B27-97DC-427C24E27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25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7251"/>
    <w:rPr>
      <w:rFonts w:asciiTheme="majorHAnsi" w:eastAsiaTheme="majorEastAsia" w:hAnsiTheme="majorHAnsi" w:cstheme="majorBidi"/>
      <w:sz w:val="18"/>
      <w:szCs w:val="18"/>
    </w:rPr>
  </w:style>
  <w:style w:type="paragraph" w:styleId="a5">
    <w:name w:val="header"/>
    <w:basedOn w:val="a"/>
    <w:link w:val="a6"/>
    <w:uiPriority w:val="99"/>
    <w:unhideWhenUsed/>
    <w:rsid w:val="004F3D91"/>
    <w:pPr>
      <w:tabs>
        <w:tab w:val="center" w:pos="4252"/>
        <w:tab w:val="right" w:pos="8504"/>
      </w:tabs>
      <w:snapToGrid w:val="0"/>
    </w:pPr>
  </w:style>
  <w:style w:type="character" w:customStyle="1" w:styleId="a6">
    <w:name w:val="ヘッダー (文字)"/>
    <w:basedOn w:val="a0"/>
    <w:link w:val="a5"/>
    <w:uiPriority w:val="99"/>
    <w:rsid w:val="004F3D91"/>
  </w:style>
  <w:style w:type="paragraph" w:styleId="a7">
    <w:name w:val="footer"/>
    <w:basedOn w:val="a"/>
    <w:link w:val="a8"/>
    <w:uiPriority w:val="99"/>
    <w:unhideWhenUsed/>
    <w:rsid w:val="004F3D91"/>
    <w:pPr>
      <w:tabs>
        <w:tab w:val="center" w:pos="4252"/>
        <w:tab w:val="right" w:pos="8504"/>
      </w:tabs>
      <w:snapToGrid w:val="0"/>
    </w:pPr>
  </w:style>
  <w:style w:type="character" w:customStyle="1" w:styleId="a8">
    <w:name w:val="フッター (文字)"/>
    <w:basedOn w:val="a0"/>
    <w:link w:val="a7"/>
    <w:uiPriority w:val="99"/>
    <w:rsid w:val="004F3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181</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松江市教育委員会</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松江市教育委員会</dc:creator>
  <cp:keywords/>
  <dc:description/>
  <cp:lastModifiedBy>Administrator</cp:lastModifiedBy>
  <cp:revision>4</cp:revision>
  <cp:lastPrinted>2021-06-25T05:52:00Z</cp:lastPrinted>
  <dcterms:created xsi:type="dcterms:W3CDTF">2021-07-01T05:18:00Z</dcterms:created>
  <dcterms:modified xsi:type="dcterms:W3CDTF">2021-07-08T04:07:00Z</dcterms:modified>
</cp:coreProperties>
</file>